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Pr="00581AFE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81AFE">
        <w:rPr>
          <w:rFonts w:ascii="Times New Roman" w:hAnsi="Times New Roman" w:cs="Times New Roman"/>
          <w:sz w:val="24"/>
          <w:szCs w:val="24"/>
        </w:rPr>
        <w:t>Сообщение о возможном установлении публичного сервитута</w:t>
      </w:r>
    </w:p>
    <w:p w:rsidR="0049754E" w:rsidRPr="00581AFE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FE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581AFE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581AFE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581AFE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581AF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581AFE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581AFE">
        <w:rPr>
          <w:rFonts w:ascii="Times New Roman" w:hAnsi="Times New Roman" w:cs="Times New Roman"/>
          <w:sz w:val="24"/>
          <w:szCs w:val="24"/>
        </w:rPr>
        <w:t xml:space="preserve"> </w:t>
      </w:r>
      <w:r w:rsidR="00CF6D77" w:rsidRPr="00581AFE">
        <w:rPr>
          <w:rFonts w:ascii="Times New Roman" w:hAnsi="Times New Roman" w:cs="Times New Roman"/>
          <w:bCs/>
          <w:sz w:val="24"/>
          <w:szCs w:val="24"/>
        </w:rPr>
        <w:t xml:space="preserve">(ВЛ-0,4кВ д. Семеновская) </w:t>
      </w:r>
      <w:r w:rsidR="0049754E" w:rsidRPr="00581AFE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CF6D77" w:rsidRPr="00581AFE">
        <w:rPr>
          <w:rFonts w:ascii="Times New Roman" w:hAnsi="Times New Roman" w:cs="Times New Roman"/>
          <w:color w:val="000000"/>
          <w:sz w:val="24"/>
          <w:szCs w:val="24"/>
        </w:rPr>
        <w:t>29:20:041701</w:t>
      </w:r>
      <w:r w:rsidR="00AC3A4F" w:rsidRPr="00581AF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581AFE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581AFE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CF6D77" w:rsidRPr="00581AFE">
        <w:rPr>
          <w:rFonts w:ascii="Times New Roman" w:hAnsi="Times New Roman" w:cs="Times New Roman"/>
          <w:color w:val="000000"/>
          <w:sz w:val="24"/>
          <w:szCs w:val="24"/>
        </w:rPr>
        <w:t>МО "Никольское"</w:t>
      </w:r>
      <w:r w:rsidR="005C341E" w:rsidRPr="00581AF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581AFE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581AFE" w:rsidTr="001E5426">
        <w:tc>
          <w:tcPr>
            <w:tcW w:w="2097" w:type="dxa"/>
          </w:tcPr>
          <w:p w:rsidR="0049754E" w:rsidRPr="00581AFE" w:rsidRDefault="00CF6D77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29:20:041701:1</w:t>
            </w:r>
          </w:p>
        </w:tc>
        <w:tc>
          <w:tcPr>
            <w:tcW w:w="7474" w:type="dxa"/>
          </w:tcPr>
          <w:p w:rsidR="0049754E" w:rsidRPr="00581AFE" w:rsidRDefault="00CF6D77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A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Шенкурский район, МО "Никольское"</w:t>
            </w:r>
          </w:p>
        </w:tc>
      </w:tr>
    </w:tbl>
    <w:p w:rsidR="0049754E" w:rsidRPr="00581AFE" w:rsidRDefault="00CF6D77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1AFE">
        <w:rPr>
          <w:rFonts w:ascii="Times New Roman" w:hAnsi="Times New Roman" w:cs="Times New Roman"/>
          <w:color w:val="000000"/>
          <w:sz w:val="24"/>
          <w:szCs w:val="24"/>
        </w:rPr>
        <w:t>29:20:041701:1</w:t>
      </w:r>
      <w:r w:rsidR="00022ABE" w:rsidRPr="00581AF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81AFE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81AFE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81AFE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81AFE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81AFE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81AFE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81AFE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81AFE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81AFE" w:rsidRPr="00581AFE" w:rsidRDefault="00581AFE" w:rsidP="00581A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</w:t>
      </w:r>
      <w:r w:rsidRPr="00581AFE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81AFE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81AFE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81AFE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81AFE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581AFE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Pr="00581AFE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77C9"/>
    <w:rsid w:val="00563800"/>
    <w:rsid w:val="00567C43"/>
    <w:rsid w:val="00573C1F"/>
    <w:rsid w:val="00581AFE"/>
    <w:rsid w:val="005B1365"/>
    <w:rsid w:val="005C341E"/>
    <w:rsid w:val="005C7555"/>
    <w:rsid w:val="005F2B0A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D7547"/>
    <w:rsid w:val="008E4D44"/>
    <w:rsid w:val="008E5900"/>
    <w:rsid w:val="009175D5"/>
    <w:rsid w:val="009278C9"/>
    <w:rsid w:val="00942847"/>
    <w:rsid w:val="00947F2E"/>
    <w:rsid w:val="00997608"/>
    <w:rsid w:val="00997ADE"/>
    <w:rsid w:val="009C68A9"/>
    <w:rsid w:val="009E13EE"/>
    <w:rsid w:val="009F151D"/>
    <w:rsid w:val="00A02EAF"/>
    <w:rsid w:val="00A14BF1"/>
    <w:rsid w:val="00A57092"/>
    <w:rsid w:val="00A71342"/>
    <w:rsid w:val="00A73E14"/>
    <w:rsid w:val="00AA481A"/>
    <w:rsid w:val="00AA60DA"/>
    <w:rsid w:val="00AA74EC"/>
    <w:rsid w:val="00AC3A4F"/>
    <w:rsid w:val="00AD7912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CF6D7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81AF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57</cp:revision>
  <dcterms:created xsi:type="dcterms:W3CDTF">2016-09-21T11:42:00Z</dcterms:created>
  <dcterms:modified xsi:type="dcterms:W3CDTF">2021-02-05T11:53:00Z</dcterms:modified>
</cp:coreProperties>
</file>